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D825F" w14:textId="01F9211E" w:rsidR="00944178" w:rsidRDefault="00944178" w:rsidP="00944178">
      <w:pPr>
        <w:jc w:val="center"/>
      </w:pPr>
      <w:r>
        <w:rPr>
          <w:rFonts w:ascii="Lucida Sans Unicode" w:hAnsi="Lucida Sans Unicode" w:cs="Lucida Sans Unicode"/>
          <w:b/>
          <w:noProof/>
          <w:lang w:eastAsia="en-GB"/>
        </w:rPr>
        <w:drawing>
          <wp:inline distT="0" distB="0" distL="0" distR="0" wp14:anchorId="58A4E0BC" wp14:editId="41FC2A8C">
            <wp:extent cx="2803525" cy="152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C2D27" w14:textId="0979446D" w:rsidR="00944178" w:rsidRDefault="00944178" w:rsidP="00944178">
      <w:pPr>
        <w:jc w:val="center"/>
        <w:rPr>
          <w:b/>
          <w:i/>
          <w:sz w:val="32"/>
          <w:u w:val="single"/>
        </w:rPr>
      </w:pPr>
      <w:r w:rsidRPr="00944178">
        <w:rPr>
          <w:b/>
          <w:i/>
          <w:sz w:val="32"/>
          <w:u w:val="single"/>
        </w:rPr>
        <w:t>Announcement of New Chair</w:t>
      </w:r>
    </w:p>
    <w:p w14:paraId="4A650870" w14:textId="513AE516" w:rsidR="00944178" w:rsidRPr="00944178" w:rsidRDefault="00944178" w:rsidP="00944178">
      <w:pPr>
        <w:jc w:val="center"/>
        <w:rPr>
          <w:b/>
          <w:i/>
          <w:sz w:val="24"/>
          <w:u w:val="single"/>
        </w:rPr>
      </w:pPr>
      <w:r w:rsidRPr="00944178">
        <w:rPr>
          <w:b/>
          <w:i/>
          <w:sz w:val="24"/>
          <w:u w:val="single"/>
        </w:rPr>
        <w:t>18</w:t>
      </w:r>
      <w:r w:rsidRPr="00944178">
        <w:rPr>
          <w:b/>
          <w:i/>
          <w:sz w:val="24"/>
          <w:u w:val="single"/>
          <w:vertAlign w:val="superscript"/>
        </w:rPr>
        <w:t>th</w:t>
      </w:r>
      <w:r w:rsidRPr="00944178">
        <w:rPr>
          <w:b/>
          <w:i/>
          <w:sz w:val="24"/>
          <w:u w:val="single"/>
        </w:rPr>
        <w:t xml:space="preserve"> July 2016</w:t>
      </w:r>
    </w:p>
    <w:p w14:paraId="1B823BBD" w14:textId="77777777" w:rsidR="00944178" w:rsidRDefault="004010E6" w:rsidP="00944178">
      <w:r>
        <w:t xml:space="preserve">The </w:t>
      </w:r>
      <w:r w:rsidR="003C560B">
        <w:t xml:space="preserve">Trustee Board of the </w:t>
      </w:r>
      <w:r>
        <w:t xml:space="preserve">National Association </w:t>
      </w:r>
      <w:r w:rsidR="003C560B">
        <w:t>for</w:t>
      </w:r>
      <w:r>
        <w:t xml:space="preserve"> Youth Justice </w:t>
      </w:r>
      <w:r w:rsidR="003C560B">
        <w:t>is</w:t>
      </w:r>
      <w:r>
        <w:t xml:space="preserve"> delighted to announce that Ross Little, who has served as our Deputy Chair for the past year</w:t>
      </w:r>
      <w:r w:rsidR="003C560B">
        <w:t>,</w:t>
      </w:r>
      <w:r>
        <w:t xml:space="preserve"> will </w:t>
      </w:r>
      <w:r w:rsidR="003C560B">
        <w:t>take over as</w:t>
      </w:r>
      <w:r>
        <w:t xml:space="preserve"> Chair</w:t>
      </w:r>
      <w:r w:rsidR="003C560B">
        <w:t xml:space="preserve"> of</w:t>
      </w:r>
      <w:r>
        <w:t xml:space="preserve"> the </w:t>
      </w:r>
      <w:r w:rsidR="003C560B">
        <w:t>charity</w:t>
      </w:r>
      <w:r>
        <w:t xml:space="preserve"> following</w:t>
      </w:r>
      <w:r w:rsidR="003C560B">
        <w:t xml:space="preserve"> the retirement of</w:t>
      </w:r>
      <w:r>
        <w:t xml:space="preserve"> Pam </w:t>
      </w:r>
      <w:proofErr w:type="spellStart"/>
      <w:r>
        <w:t>Hibbert</w:t>
      </w:r>
      <w:proofErr w:type="spellEnd"/>
      <w:r w:rsidR="003C560B">
        <w:t xml:space="preserve"> OBE</w:t>
      </w:r>
      <w:r>
        <w:t xml:space="preserve">. </w:t>
      </w:r>
      <w:r w:rsidRPr="004010E6">
        <w:t xml:space="preserve">Ross has considerable experience of working in a wide range of job roles </w:t>
      </w:r>
      <w:r w:rsidR="003C560B">
        <w:t xml:space="preserve">as a lecturer in criminology (De Montfort University), </w:t>
      </w:r>
      <w:r w:rsidRPr="004010E6">
        <w:t xml:space="preserve">in criminological research </w:t>
      </w:r>
      <w:r w:rsidR="003C560B">
        <w:t>(</w:t>
      </w:r>
      <w:r w:rsidRPr="004010E6">
        <w:t>University of Leicester), youth work policy and practice (National Youth Agency</w:t>
      </w:r>
      <w:r w:rsidR="003C560B">
        <w:t xml:space="preserve">, </w:t>
      </w:r>
      <w:proofErr w:type="spellStart"/>
      <w:r w:rsidR="003C560B">
        <w:t>YouthBank</w:t>
      </w:r>
      <w:proofErr w:type="spellEnd"/>
      <w:r w:rsidR="003C560B">
        <w:t xml:space="preserve"> UK</w:t>
      </w:r>
      <w:r w:rsidRPr="004010E6">
        <w:t xml:space="preserve">) and as part of </w:t>
      </w:r>
      <w:r w:rsidR="003C560B">
        <w:t>the</w:t>
      </w:r>
      <w:r w:rsidRPr="004010E6">
        <w:t xml:space="preserve"> national youth justice participation project, U R Boss, at The Howard League for Penal </w:t>
      </w:r>
      <w:bookmarkStart w:id="0" w:name="_GoBack"/>
      <w:bookmarkEnd w:id="0"/>
      <w:r w:rsidRPr="004010E6">
        <w:t>Reform.</w:t>
      </w:r>
    </w:p>
    <w:p w14:paraId="57BAFDAF" w14:textId="675EEA14" w:rsidR="004010E6" w:rsidRDefault="00944178" w:rsidP="0094417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DCE2A2A" wp14:editId="7DA8761E">
            <wp:simplePos x="0" y="0"/>
            <wp:positionH relativeFrom="column">
              <wp:posOffset>3820795</wp:posOffset>
            </wp:positionH>
            <wp:positionV relativeFrom="paragraph">
              <wp:posOffset>-2540</wp:posOffset>
            </wp:positionV>
            <wp:extent cx="1906270" cy="2915920"/>
            <wp:effectExtent l="0" t="0" r="0" b="0"/>
            <wp:wrapSquare wrapText="bothSides"/>
            <wp:docPr id="3" name="Picture 3" descr="ross-li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ss-lit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827">
        <w:t>Ross</w:t>
      </w:r>
      <w:r w:rsidR="004010E6" w:rsidRPr="004010E6">
        <w:t xml:space="preserve"> is committed to understanding how the youth justice system works from the perspective of the</w:t>
      </w:r>
      <w:r w:rsidR="003C560B">
        <w:t xml:space="preserve"> children and</w:t>
      </w:r>
      <w:r w:rsidR="004010E6" w:rsidRPr="004010E6">
        <w:t xml:space="preserve"> young people involved in it.</w:t>
      </w:r>
      <w:r w:rsidR="004010E6">
        <w:t xml:space="preserve"> </w:t>
      </w:r>
      <w:r w:rsidR="003C560B">
        <w:t>He is interested in how we</w:t>
      </w:r>
      <w:r w:rsidR="002947E3">
        <w:t xml:space="preserve"> can </w:t>
      </w:r>
      <w:r w:rsidR="004010E6">
        <w:t>respond</w:t>
      </w:r>
      <w:r w:rsidR="002947E3">
        <w:t xml:space="preserve"> appropriately</w:t>
      </w:r>
      <w:r w:rsidR="004010E6">
        <w:t xml:space="preserve"> to </w:t>
      </w:r>
      <w:r w:rsidR="003C560B">
        <w:t>children</w:t>
      </w:r>
      <w:r w:rsidR="004010E6">
        <w:t xml:space="preserve"> who break the law in our society,</w:t>
      </w:r>
      <w:r w:rsidR="00D419F2">
        <w:t xml:space="preserve"> minimis</w:t>
      </w:r>
      <w:r w:rsidR="002947E3">
        <w:t>e</w:t>
      </w:r>
      <w:r w:rsidR="00D419F2">
        <w:t xml:space="preserve"> the use of custody</w:t>
      </w:r>
      <w:r w:rsidR="00873827">
        <w:t xml:space="preserve"> for lawbreaking</w:t>
      </w:r>
      <w:r w:rsidR="002947E3">
        <w:t xml:space="preserve"> and encourage</w:t>
      </w:r>
      <w:r w:rsidR="00D419F2">
        <w:t xml:space="preserve"> </w:t>
      </w:r>
      <w:r w:rsidR="00873827">
        <w:t>effective reintegration back</w:t>
      </w:r>
      <w:r w:rsidR="00D419F2">
        <w:t xml:space="preserve"> </w:t>
      </w:r>
      <w:r w:rsidR="004010E6">
        <w:t>into</w:t>
      </w:r>
      <w:r w:rsidR="00D419F2">
        <w:t xml:space="preserve"> our</w:t>
      </w:r>
      <w:r w:rsidR="004010E6">
        <w:t xml:space="preserve"> communities</w:t>
      </w:r>
      <w:r w:rsidR="00873827">
        <w:t xml:space="preserve"> for those children who do experience imprisonment</w:t>
      </w:r>
      <w:r w:rsidR="00D419F2">
        <w:t xml:space="preserve">. </w:t>
      </w:r>
    </w:p>
    <w:p w14:paraId="3BA30EB2" w14:textId="1A4571AF" w:rsidR="007C4966" w:rsidRDefault="004010E6">
      <w:r>
        <w:t xml:space="preserve">On his election, Ross commented, </w:t>
      </w:r>
      <w:r w:rsidR="003C560B">
        <w:t>“</w:t>
      </w:r>
      <w:r w:rsidR="00712210">
        <w:t xml:space="preserve">I am </w:t>
      </w:r>
      <w:r w:rsidR="003C560B">
        <w:t xml:space="preserve">really </w:t>
      </w:r>
      <w:r w:rsidR="00712210">
        <w:t>pleased to have been elected Chair of this great organisation and</w:t>
      </w:r>
      <w:r w:rsidR="00D419F2">
        <w:t xml:space="preserve"> very</w:t>
      </w:r>
      <w:r w:rsidR="00712210">
        <w:t xml:space="preserve"> </w:t>
      </w:r>
      <w:r w:rsidR="003C560B">
        <w:t>grateful</w:t>
      </w:r>
      <w:r w:rsidR="00712210">
        <w:t xml:space="preserve"> for the support of my fellow trustees. Pam is a</w:t>
      </w:r>
      <w:r w:rsidR="00D419F2">
        <w:t>n incredibly</w:t>
      </w:r>
      <w:r w:rsidR="00712210">
        <w:t xml:space="preserve"> tough act to follow</w:t>
      </w:r>
      <w:r w:rsidR="00873827">
        <w:t xml:space="preserve"> but</w:t>
      </w:r>
      <w:r w:rsidR="00712210">
        <w:t xml:space="preserve"> I</w:t>
      </w:r>
      <w:r w:rsidR="00BF4EAF">
        <w:t>’</w:t>
      </w:r>
      <w:r w:rsidR="00712210">
        <w:t>ll do m</w:t>
      </w:r>
      <w:r w:rsidR="0008249C">
        <w:t xml:space="preserve">y best to </w:t>
      </w:r>
      <w:r w:rsidR="00BF4EAF">
        <w:t>conti</w:t>
      </w:r>
      <w:r w:rsidR="00873827">
        <w:t>nue her</w:t>
      </w:r>
      <w:r w:rsidR="00BF4EAF">
        <w:t xml:space="preserve"> work</w:t>
      </w:r>
      <w:r w:rsidR="00D419F2">
        <w:t xml:space="preserve"> in</w:t>
      </w:r>
      <w:r w:rsidR="00873827">
        <w:t xml:space="preserve"> promoting the rights of</w:t>
      </w:r>
      <w:r w:rsidR="00944178">
        <w:t xml:space="preserve"> </w:t>
      </w:r>
      <w:r w:rsidR="00873827">
        <w:t>and justice for, children in conflict with the law.</w:t>
      </w:r>
      <w:r w:rsidR="0008249C">
        <w:t xml:space="preserve"> As a team of trustees we very much value the support of our members to help us promote a vision of positive youth justice.”</w:t>
      </w:r>
    </w:p>
    <w:p w14:paraId="7977A09F" w14:textId="37E817E8" w:rsidR="00712210" w:rsidRDefault="00712210">
      <w:r>
        <w:t xml:space="preserve">The Trustee Board would like to pay tribute to Pam, for all her dedication and hard work over her period as Chair. </w:t>
      </w:r>
      <w:r w:rsidR="00873827">
        <w:t>We</w:t>
      </w:r>
      <w:r>
        <w:t xml:space="preserve"> would also like to thank Barry Anderson, who is also stepping down having served as Secretary for many years; th</w:t>
      </w:r>
      <w:r w:rsidR="003C560B">
        <w:t>eir</w:t>
      </w:r>
      <w:r>
        <w:t xml:space="preserve"> dedicat</w:t>
      </w:r>
      <w:r w:rsidR="003C560B">
        <w:t>ion</w:t>
      </w:r>
      <w:r>
        <w:t xml:space="preserve"> to the promotion of children and young people’s welfare in the youth justice system has been inspirational and both will be greatly missed by the Trustee Board. </w:t>
      </w:r>
    </w:p>
    <w:p w14:paraId="75271552" w14:textId="0FD334C0" w:rsidR="00944178" w:rsidRPr="00944178" w:rsidRDefault="00944178" w:rsidP="00944178">
      <w:pPr>
        <w:jc w:val="center"/>
        <w:rPr>
          <w:b/>
        </w:rPr>
      </w:pPr>
      <w:r>
        <w:t xml:space="preserve">If you have any questions please do not hesitate to get in touch with us via the email address: </w:t>
      </w:r>
      <w:hyperlink r:id="rId7" w:history="1">
        <w:r>
          <w:rPr>
            <w:rStyle w:val="Hyperlink"/>
            <w:rFonts w:ascii="Verdana" w:hAnsi="Verdana"/>
            <w:color w:val="0E6538"/>
            <w:sz w:val="21"/>
            <w:szCs w:val="21"/>
            <w:bdr w:val="none" w:sz="0" w:space="0" w:color="auto" w:frame="1"/>
            <w:shd w:val="clear" w:color="auto" w:fill="FFFFFF"/>
          </w:rPr>
          <w:t>info@thenayj.org.uk</w:t>
        </w:r>
      </w:hyperlink>
    </w:p>
    <w:sectPr w:rsidR="00944178" w:rsidRPr="009441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E6"/>
    <w:rsid w:val="0008249C"/>
    <w:rsid w:val="002947E3"/>
    <w:rsid w:val="003C560B"/>
    <w:rsid w:val="004010E6"/>
    <w:rsid w:val="00712210"/>
    <w:rsid w:val="007C4966"/>
    <w:rsid w:val="00873827"/>
    <w:rsid w:val="00944178"/>
    <w:rsid w:val="00BF4EAF"/>
    <w:rsid w:val="00D4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32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4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6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6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44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henayj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37DA5239.dotm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Morris</dc:creator>
  <cp:lastModifiedBy>Rachel Morris</cp:lastModifiedBy>
  <cp:revision>2</cp:revision>
  <dcterms:created xsi:type="dcterms:W3CDTF">2016-07-18T14:02:00Z</dcterms:created>
  <dcterms:modified xsi:type="dcterms:W3CDTF">2016-07-18T14:02:00Z</dcterms:modified>
</cp:coreProperties>
</file>